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29023" w14:textId="77777777" w:rsidR="00FF532F" w:rsidRDefault="00FF532F" w:rsidP="00FF532F">
      <w:r>
        <w:rPr>
          <w:rFonts w:hint="eastAsia"/>
        </w:rPr>
        <w:t xml:space="preserve">前橋まちなかアーツ助成　</w:t>
      </w:r>
      <w:r>
        <w:t>Q&amp;A</w:t>
      </w:r>
    </w:p>
    <w:p w14:paraId="44706448" w14:textId="77777777" w:rsidR="00FF532F" w:rsidRDefault="00FF532F" w:rsidP="00FF532F"/>
    <w:p w14:paraId="26C408A2" w14:textId="77777777" w:rsidR="00FF532F" w:rsidRPr="0052782D" w:rsidRDefault="00FF532F" w:rsidP="00FF532F">
      <w:pPr>
        <w:rPr>
          <w:u w:val="single"/>
        </w:rPr>
      </w:pPr>
      <w:r w:rsidRPr="00FF532F">
        <w:rPr>
          <w:u w:val="single"/>
        </w:rPr>
        <w:t>Q.1</w:t>
      </w:r>
      <w:r w:rsidRPr="00FF532F">
        <w:rPr>
          <w:rFonts w:hint="eastAsia"/>
          <w:u w:val="single"/>
        </w:rPr>
        <w:t xml:space="preserve">　</w:t>
      </w:r>
      <w:r w:rsidRPr="00FF532F">
        <w:rPr>
          <w:u w:val="single"/>
        </w:rPr>
        <w:t>これまでの「まちフェス」や「めぶくフェス」との団体助成金との違いは何ですか？</w:t>
      </w:r>
    </w:p>
    <w:p w14:paraId="498BE699" w14:textId="77777777" w:rsidR="00FF532F" w:rsidRDefault="00FF532F" w:rsidP="00FF532F">
      <w:pPr>
        <w:pStyle w:val="a3"/>
        <w:numPr>
          <w:ilvl w:val="0"/>
          <w:numId w:val="2"/>
        </w:numPr>
        <w:ind w:leftChars="0"/>
      </w:pPr>
      <w:r>
        <w:t>これまでの各団体の活動に継続性が生まれるよう、中心市街地等で３年以上の継続的な活動実績のある団体を支援していく制度としています。また、自立的な活動となるよう広報物の制作と事務局への事前提出を求めている点及び対象期間を約１か月としている点も相違点となります。</w:t>
      </w:r>
    </w:p>
    <w:p w14:paraId="171A5AD2" w14:textId="77777777" w:rsidR="00FF532F" w:rsidRDefault="00FF532F" w:rsidP="00FF532F"/>
    <w:p w14:paraId="691AD898" w14:textId="77777777" w:rsidR="00FF532F" w:rsidRPr="0052782D" w:rsidRDefault="00FF532F" w:rsidP="00FF532F">
      <w:pPr>
        <w:rPr>
          <w:u w:val="single"/>
        </w:rPr>
      </w:pPr>
      <w:r w:rsidRPr="00FF532F">
        <w:rPr>
          <w:u w:val="single"/>
        </w:rPr>
        <w:t>Q.2</w:t>
      </w:r>
      <w:r w:rsidRPr="00FF532F">
        <w:rPr>
          <w:rFonts w:hint="eastAsia"/>
          <w:u w:val="single"/>
        </w:rPr>
        <w:t xml:space="preserve">　</w:t>
      </w:r>
      <w:r w:rsidRPr="00FF532F">
        <w:rPr>
          <w:u w:val="single"/>
        </w:rPr>
        <w:t>作成する広報物は何を作れば良いです</w:t>
      </w:r>
      <w:r w:rsidRPr="00FF532F">
        <w:rPr>
          <w:rFonts w:hint="eastAsia"/>
          <w:u w:val="single"/>
        </w:rPr>
        <w:t>か？また、最低作らなければいけない部数は決まっていますか？</w:t>
      </w:r>
    </w:p>
    <w:p w14:paraId="45F422CC" w14:textId="77777777" w:rsidR="00FF532F" w:rsidRDefault="00FF532F" w:rsidP="00FF532F">
      <w:pPr>
        <w:pStyle w:val="a3"/>
        <w:numPr>
          <w:ilvl w:val="0"/>
          <w:numId w:val="1"/>
        </w:numPr>
        <w:ind w:leftChars="0"/>
      </w:pPr>
      <w:r>
        <w:t>原則、チラシ等を３００部以上とします。WEB広報中心でも可としますが、助成金審査に当たっては広報手法の多様さなども考慮しながら審査をさせて頂くことになります。チラシには、「前橋まちなかアーツ助成」の記載が漏れないようお願いいたします。</w:t>
      </w:r>
    </w:p>
    <w:p w14:paraId="41E7D54F" w14:textId="77777777" w:rsidR="00FF532F" w:rsidRDefault="00FF532F" w:rsidP="00FF532F"/>
    <w:p w14:paraId="75EF126F" w14:textId="77777777" w:rsidR="00FF532F" w:rsidRPr="0052782D" w:rsidRDefault="00FF532F" w:rsidP="0052782D">
      <w:pPr>
        <w:rPr>
          <w:u w:val="single"/>
        </w:rPr>
      </w:pPr>
      <w:r w:rsidRPr="00FF532F">
        <w:rPr>
          <w:u w:val="single"/>
        </w:rPr>
        <w:t>Q.3　事業の開始時期が対象期間前からとな</w:t>
      </w:r>
      <w:r w:rsidRPr="00FF532F">
        <w:rPr>
          <w:rFonts w:hint="eastAsia"/>
          <w:u w:val="single"/>
        </w:rPr>
        <w:t>ってしまいますがその場合でも申請ができますか？</w:t>
      </w:r>
    </w:p>
    <w:p w14:paraId="6FA32B40" w14:textId="37F5AB18" w:rsidR="00FF532F" w:rsidRDefault="00FF532F" w:rsidP="00FF532F">
      <w:pPr>
        <w:ind w:left="420" w:hangingChars="200" w:hanging="420"/>
      </w:pPr>
      <w:r>
        <w:t>A.</w:t>
      </w:r>
      <w:r>
        <w:rPr>
          <w:rFonts w:hint="eastAsia"/>
        </w:rPr>
        <w:t xml:space="preserve">　</w:t>
      </w:r>
      <w:r>
        <w:t>対象期間となる</w:t>
      </w:r>
      <w:r w:rsidR="0060693B">
        <w:rPr>
          <w:rFonts w:hint="eastAsia"/>
        </w:rPr>
        <w:t>9</w:t>
      </w:r>
      <w:r w:rsidRPr="0060693B">
        <w:t>月</w:t>
      </w:r>
      <w:r w:rsidR="0060693B" w:rsidRPr="0060693B">
        <w:t>30</w:t>
      </w:r>
      <w:r w:rsidRPr="0060693B">
        <w:t>日（</w:t>
      </w:r>
      <w:r w:rsidR="0060693B" w:rsidRPr="0060693B">
        <w:rPr>
          <w:rFonts w:hint="eastAsia"/>
        </w:rPr>
        <w:t>月</w:t>
      </w:r>
      <w:r w:rsidRPr="0060693B">
        <w:t>）～1</w:t>
      </w:r>
      <w:r w:rsidR="0060693B" w:rsidRPr="0060693B">
        <w:t>0</w:t>
      </w:r>
      <w:r w:rsidRPr="0060693B">
        <w:t>月</w:t>
      </w:r>
      <w:r w:rsidR="0060693B" w:rsidRPr="0060693B">
        <w:t>27</w:t>
      </w:r>
      <w:r w:rsidRPr="0060693B">
        <w:t>日（日）</w:t>
      </w:r>
      <w:r>
        <w:t>の期間に実施時期が重な</w:t>
      </w:r>
      <w:r>
        <w:rPr>
          <w:rFonts w:hint="eastAsia"/>
        </w:rPr>
        <w:t>っていれば助成対象となります。</w:t>
      </w:r>
    </w:p>
    <w:p w14:paraId="61BF2B10" w14:textId="77777777" w:rsidR="00FF532F" w:rsidRPr="00FF532F" w:rsidRDefault="00FF532F" w:rsidP="00FF532F"/>
    <w:p w14:paraId="7DE3E58B" w14:textId="77777777" w:rsidR="00FF532F" w:rsidRPr="0052782D" w:rsidRDefault="00FF532F" w:rsidP="00FF532F">
      <w:pPr>
        <w:rPr>
          <w:u w:val="single"/>
        </w:rPr>
      </w:pPr>
      <w:r w:rsidRPr="00FF532F">
        <w:rPr>
          <w:u w:val="single"/>
        </w:rPr>
        <w:t>Q.4　参加者ミーティング</w:t>
      </w:r>
      <w:r w:rsidR="0052782D">
        <w:rPr>
          <w:rFonts w:hint="eastAsia"/>
          <w:u w:val="single"/>
        </w:rPr>
        <w:t>／交流会</w:t>
      </w:r>
      <w:r w:rsidRPr="00FF532F">
        <w:rPr>
          <w:u w:val="single"/>
        </w:rPr>
        <w:t>へは必ず出席をし</w:t>
      </w:r>
      <w:r w:rsidRPr="00FF532F">
        <w:rPr>
          <w:rFonts w:hint="eastAsia"/>
          <w:u w:val="single"/>
        </w:rPr>
        <w:t>なければいけませんか。</w:t>
      </w:r>
    </w:p>
    <w:p w14:paraId="2AE9F272" w14:textId="77777777" w:rsidR="00FF532F" w:rsidRDefault="00FF532F" w:rsidP="00FF532F">
      <w:r>
        <w:t>A.　原則、出席をお願いします。代表者の方が出席できない場合は代理の方の出席をお願いします。</w:t>
      </w:r>
    </w:p>
    <w:p w14:paraId="6C06B715" w14:textId="77777777" w:rsidR="00FF532F" w:rsidRDefault="00FF532F" w:rsidP="00FF532F"/>
    <w:p w14:paraId="58AA9F42" w14:textId="0B8797F6" w:rsidR="0052782D" w:rsidRPr="007707A7" w:rsidRDefault="0052782D" w:rsidP="00FF532F">
      <w:pPr>
        <w:rPr>
          <w:u w:val="single"/>
        </w:rPr>
      </w:pPr>
      <w:r w:rsidRPr="007707A7">
        <w:rPr>
          <w:rFonts w:hint="eastAsia"/>
          <w:u w:val="single"/>
        </w:rPr>
        <w:t>Q.</w:t>
      </w:r>
      <w:r w:rsidR="00DE3555">
        <w:rPr>
          <w:u w:val="single"/>
        </w:rPr>
        <w:t>5</w:t>
      </w:r>
      <w:r w:rsidRPr="007707A7">
        <w:rPr>
          <w:rFonts w:hint="eastAsia"/>
          <w:u w:val="single"/>
        </w:rPr>
        <w:t xml:space="preserve">　事業対象経費と助成対象経費の違いは何ですか。</w:t>
      </w:r>
    </w:p>
    <w:p w14:paraId="24AC7FEB" w14:textId="2B9FB700" w:rsidR="00186A1B" w:rsidRDefault="0052782D" w:rsidP="00FF532F">
      <w:r>
        <w:rPr>
          <w:rFonts w:hint="eastAsia"/>
        </w:rPr>
        <w:t xml:space="preserve">A.　</w:t>
      </w:r>
      <w:r w:rsidR="00AC4793">
        <w:rPr>
          <w:rFonts w:hint="eastAsia"/>
        </w:rPr>
        <w:t>事業対象経費は、助成金の算定の基礎となる経費です。そのうちの最大4/5までが助成金として交付されることになります。助成対象経費とは、助成金を財源として使用できる経費のことで、構成員の人件費や食糧費などには助成金を財源として使うことができません。</w:t>
      </w:r>
    </w:p>
    <w:p w14:paraId="08B42527" w14:textId="77777777" w:rsidR="0052782D" w:rsidRDefault="0052782D" w:rsidP="00FF532F"/>
    <w:p w14:paraId="0202074A" w14:textId="77777777" w:rsidR="0052782D" w:rsidRPr="0052782D" w:rsidRDefault="0052782D" w:rsidP="00FF532F"/>
    <w:p w14:paraId="22DE4540" w14:textId="29C100A8" w:rsidR="0052782D" w:rsidRPr="007707A7" w:rsidRDefault="0052782D" w:rsidP="00FF532F">
      <w:pPr>
        <w:rPr>
          <w:u w:val="single"/>
        </w:rPr>
      </w:pPr>
      <w:r w:rsidRPr="007707A7">
        <w:rPr>
          <w:rFonts w:hint="eastAsia"/>
          <w:u w:val="single"/>
        </w:rPr>
        <w:t>Q.</w:t>
      </w:r>
      <w:r w:rsidR="00DE3555">
        <w:rPr>
          <w:u w:val="single"/>
        </w:rPr>
        <w:t>6</w:t>
      </w:r>
      <w:r w:rsidRPr="007707A7">
        <w:rPr>
          <w:rFonts w:hint="eastAsia"/>
          <w:u w:val="single"/>
        </w:rPr>
        <w:t xml:space="preserve">　</w:t>
      </w:r>
      <w:r w:rsidR="007707A7" w:rsidRPr="007707A7">
        <w:rPr>
          <w:rFonts w:hint="eastAsia"/>
          <w:u w:val="single"/>
        </w:rPr>
        <w:t>対象となるエリアはどこまでですか？</w:t>
      </w:r>
    </w:p>
    <w:p w14:paraId="441377E7" w14:textId="77777777" w:rsidR="007707A7" w:rsidRDefault="0052782D" w:rsidP="00FF532F">
      <w:r>
        <w:rPr>
          <w:rFonts w:hint="eastAsia"/>
        </w:rPr>
        <w:t xml:space="preserve">A.　</w:t>
      </w:r>
      <w:r w:rsidR="007707A7">
        <w:rPr>
          <w:rFonts w:hint="eastAsia"/>
        </w:rPr>
        <w:t>中心市街地を主な対象としていますが、これまで「</w:t>
      </w:r>
      <w:r w:rsidR="007707A7" w:rsidRPr="007707A7">
        <w:rPr>
          <w:rFonts w:hint="eastAsia"/>
        </w:rPr>
        <w:t>前橋市芸術文化れんが蔵</w:t>
      </w:r>
      <w:r w:rsidR="007707A7">
        <w:rPr>
          <w:rFonts w:hint="eastAsia"/>
        </w:rPr>
        <w:t>」や「</w:t>
      </w:r>
      <w:r w:rsidR="007707A7" w:rsidRPr="007707A7">
        <w:rPr>
          <w:rFonts w:hint="eastAsia"/>
        </w:rPr>
        <w:t>旧安田銀行担保倉庫</w:t>
      </w:r>
      <w:r w:rsidR="007707A7">
        <w:rPr>
          <w:rFonts w:hint="eastAsia"/>
        </w:rPr>
        <w:t>」など、中心市街地エリアではない会場での事業も採択されています。中心市街地から離れた会場については、来場者のアクセスについてもご検討ください。</w:t>
      </w:r>
    </w:p>
    <w:p w14:paraId="39EBA69F" w14:textId="77777777" w:rsidR="0052782D" w:rsidRDefault="0052782D" w:rsidP="00FF532F"/>
    <w:p w14:paraId="2063E31A" w14:textId="77777777" w:rsidR="007707A7" w:rsidRDefault="007707A7" w:rsidP="00FF532F"/>
    <w:p w14:paraId="330C1EE8" w14:textId="6231ED45" w:rsidR="0052782D" w:rsidRPr="007707A7" w:rsidRDefault="0052782D" w:rsidP="00FF532F">
      <w:pPr>
        <w:rPr>
          <w:u w:val="single"/>
        </w:rPr>
      </w:pPr>
      <w:r w:rsidRPr="007707A7">
        <w:rPr>
          <w:rFonts w:hint="eastAsia"/>
          <w:u w:val="single"/>
        </w:rPr>
        <w:t>Q.</w:t>
      </w:r>
      <w:r w:rsidR="00DE3555">
        <w:rPr>
          <w:u w:val="single"/>
        </w:rPr>
        <w:t>7</w:t>
      </w:r>
      <w:r w:rsidRPr="007707A7">
        <w:rPr>
          <w:rFonts w:hint="eastAsia"/>
          <w:u w:val="single"/>
        </w:rPr>
        <w:t xml:space="preserve">　</w:t>
      </w:r>
      <w:r w:rsidR="007707A7" w:rsidRPr="007707A7">
        <w:rPr>
          <w:rFonts w:hint="eastAsia"/>
          <w:u w:val="single"/>
        </w:rPr>
        <w:t>採択事業の事業構成員、ゲスト、来場者はアーツ前橋で駐車券</w:t>
      </w:r>
      <w:r w:rsidR="00DE3555">
        <w:rPr>
          <w:rFonts w:hint="eastAsia"/>
          <w:u w:val="single"/>
        </w:rPr>
        <w:t>の割引</w:t>
      </w:r>
      <w:r w:rsidR="007707A7" w:rsidRPr="007707A7">
        <w:rPr>
          <w:rFonts w:hint="eastAsia"/>
          <w:u w:val="single"/>
        </w:rPr>
        <w:t>処理できますか。</w:t>
      </w:r>
    </w:p>
    <w:p w14:paraId="730A888A" w14:textId="77777777" w:rsidR="0052782D" w:rsidRDefault="0052782D" w:rsidP="00FF532F">
      <w:r>
        <w:rPr>
          <w:rFonts w:hint="eastAsia"/>
        </w:rPr>
        <w:lastRenderedPageBreak/>
        <w:t xml:space="preserve">A.　</w:t>
      </w:r>
      <w:r w:rsidR="007707A7">
        <w:rPr>
          <w:rFonts w:hint="eastAsia"/>
        </w:rPr>
        <w:t>対象となりません。</w:t>
      </w:r>
    </w:p>
    <w:p w14:paraId="7625034D" w14:textId="77777777" w:rsidR="0052782D" w:rsidRDefault="0052782D" w:rsidP="00FF532F"/>
    <w:p w14:paraId="04FC93D7" w14:textId="77777777" w:rsidR="0052782D" w:rsidRDefault="0052782D" w:rsidP="00FF532F"/>
    <w:p w14:paraId="68C0641D" w14:textId="2CB711A5" w:rsidR="00FF532F" w:rsidRPr="0052782D" w:rsidRDefault="00FF532F" w:rsidP="00FF532F">
      <w:pPr>
        <w:rPr>
          <w:u w:val="single"/>
        </w:rPr>
      </w:pPr>
      <w:r w:rsidRPr="0052782D">
        <w:rPr>
          <w:u w:val="single"/>
        </w:rPr>
        <w:t>Q.</w:t>
      </w:r>
      <w:r w:rsidR="00DE3555">
        <w:rPr>
          <w:u w:val="single"/>
        </w:rPr>
        <w:t>8</w:t>
      </w:r>
      <w:r w:rsidRPr="0052782D">
        <w:rPr>
          <w:u w:val="single"/>
        </w:rPr>
        <w:t xml:space="preserve">　対象とならない経費は何ですか。</w:t>
      </w:r>
    </w:p>
    <w:p w14:paraId="37CD918A" w14:textId="77777777" w:rsidR="00FF532F" w:rsidRDefault="00FF532F" w:rsidP="00FF532F">
      <w:r>
        <w:t>A.　助成決定日以前に支出された経費は対象となりません。また、応募要項に記載のとおり、以下の経費については対象外とします。</w:t>
      </w:r>
    </w:p>
    <w:p w14:paraId="64552F47" w14:textId="77777777" w:rsidR="00FF532F" w:rsidRDefault="00FF532F" w:rsidP="00FF532F">
      <w:pPr>
        <w:ind w:firstLineChars="100" w:firstLine="210"/>
      </w:pPr>
      <w:r>
        <w:rPr>
          <w:rFonts w:hint="eastAsia"/>
        </w:rPr>
        <w:t>①対象期間以外に行う事業のみに掛かる経費</w:t>
      </w:r>
    </w:p>
    <w:p w14:paraId="33038FF5" w14:textId="77777777" w:rsidR="00FF532F" w:rsidRDefault="00FF532F" w:rsidP="00FF532F">
      <w:pPr>
        <w:ind w:firstLineChars="100" w:firstLine="210"/>
      </w:pPr>
      <w:r>
        <w:rPr>
          <w:rFonts w:hint="eastAsia"/>
        </w:rPr>
        <w:t>②物品等の販売を行う場合の原材料費、仕入れ代等</w:t>
      </w:r>
    </w:p>
    <w:p w14:paraId="2AB689B0" w14:textId="77777777" w:rsidR="00FF532F" w:rsidRDefault="00FF532F" w:rsidP="00FF532F">
      <w:pPr>
        <w:ind w:firstLineChars="100" w:firstLine="210"/>
      </w:pPr>
      <w:r>
        <w:rPr>
          <w:rFonts w:hint="eastAsia"/>
        </w:rPr>
        <w:t>③構成員の飲食代や日当、謝礼等</w:t>
      </w:r>
    </w:p>
    <w:p w14:paraId="37CCFD0E" w14:textId="77777777" w:rsidR="00FF532F" w:rsidRDefault="00FF532F" w:rsidP="00FF532F">
      <w:pPr>
        <w:ind w:firstLineChars="100" w:firstLine="210"/>
      </w:pPr>
      <w:r>
        <w:rPr>
          <w:rFonts w:hint="eastAsia"/>
        </w:rPr>
        <w:t>④当該事業終了後も使用が可能な備品や機材等で、購入金額が</w:t>
      </w:r>
      <w:r>
        <w:t>1万円以上のもの。</w:t>
      </w:r>
    </w:p>
    <w:p w14:paraId="4E14CCF0" w14:textId="77777777" w:rsidR="00FF532F" w:rsidRDefault="00FF532F" w:rsidP="00FF532F">
      <w:pPr>
        <w:ind w:firstLineChars="100" w:firstLine="210"/>
      </w:pPr>
      <w:r>
        <w:rPr>
          <w:rFonts w:hint="eastAsia"/>
        </w:rPr>
        <w:t>⑤当該事業の実施にあたって、直接的な関係性がないと判断されたもの。</w:t>
      </w:r>
    </w:p>
    <w:p w14:paraId="0F06FEA3" w14:textId="77777777" w:rsidR="00FF532F" w:rsidRPr="00FF532F" w:rsidRDefault="00FF532F" w:rsidP="00FF532F"/>
    <w:p w14:paraId="1A6378D3" w14:textId="69718FAB" w:rsidR="00FF532F" w:rsidRPr="007707A7" w:rsidRDefault="00FF532F" w:rsidP="00FF532F">
      <w:pPr>
        <w:rPr>
          <w:u w:val="single"/>
        </w:rPr>
      </w:pPr>
      <w:r w:rsidRPr="007707A7">
        <w:rPr>
          <w:u w:val="single"/>
        </w:rPr>
        <w:t>Q.</w:t>
      </w:r>
      <w:r w:rsidR="00DE3555">
        <w:rPr>
          <w:u w:val="single"/>
        </w:rPr>
        <w:t>9</w:t>
      </w:r>
      <w:r w:rsidR="00186A1B">
        <w:rPr>
          <w:rFonts w:hint="eastAsia"/>
          <w:u w:val="single"/>
        </w:rPr>
        <w:t xml:space="preserve">　</w:t>
      </w:r>
      <w:r w:rsidRPr="007707A7">
        <w:rPr>
          <w:u w:val="single"/>
        </w:rPr>
        <w:t>助成可否はどのように通知されますか？</w:t>
      </w:r>
    </w:p>
    <w:p w14:paraId="751F06AC" w14:textId="77777777" w:rsidR="00FF532F" w:rsidRDefault="00FF532F" w:rsidP="0052782D">
      <w:pPr>
        <w:pStyle w:val="a3"/>
        <w:numPr>
          <w:ilvl w:val="0"/>
          <w:numId w:val="3"/>
        </w:numPr>
        <w:ind w:leftChars="0"/>
      </w:pPr>
      <w:r>
        <w:t>８月上旬までに文書等により通知されます。</w:t>
      </w:r>
    </w:p>
    <w:p w14:paraId="424FF463" w14:textId="77777777" w:rsidR="00FF532F" w:rsidRDefault="00FF532F"/>
    <w:p w14:paraId="1C56848F" w14:textId="446E6087" w:rsidR="00DE3555" w:rsidRPr="007707A7" w:rsidRDefault="00DE3555" w:rsidP="00DE3555">
      <w:pPr>
        <w:rPr>
          <w:u w:val="single"/>
        </w:rPr>
      </w:pPr>
      <w:r w:rsidRPr="007707A7">
        <w:rPr>
          <w:u w:val="single"/>
        </w:rPr>
        <w:t>Q.</w:t>
      </w:r>
      <w:r>
        <w:rPr>
          <w:u w:val="single"/>
        </w:rPr>
        <w:t>10</w:t>
      </w:r>
      <w:r>
        <w:rPr>
          <w:rFonts w:hint="eastAsia"/>
          <w:u w:val="single"/>
        </w:rPr>
        <w:t xml:space="preserve">　アーツ前橋のスタジオは使用できますか？</w:t>
      </w:r>
    </w:p>
    <w:p w14:paraId="3E281E58" w14:textId="3762CA79" w:rsidR="00DE3555" w:rsidRDefault="008E5226" w:rsidP="00DE3555">
      <w:pPr>
        <w:pStyle w:val="a3"/>
        <w:numPr>
          <w:ilvl w:val="0"/>
          <w:numId w:val="4"/>
        </w:numPr>
        <w:ind w:leftChars="0"/>
      </w:pPr>
      <w:r>
        <w:rPr>
          <w:rFonts w:hint="eastAsia"/>
        </w:rPr>
        <w:t>使用できません。</w:t>
      </w:r>
      <w:bookmarkStart w:id="0" w:name="_GoBack"/>
      <w:bookmarkEnd w:id="0"/>
    </w:p>
    <w:p w14:paraId="105F5634" w14:textId="77777777" w:rsidR="0052782D" w:rsidRPr="00DE3555" w:rsidRDefault="0052782D"/>
    <w:p w14:paraId="347AD35F" w14:textId="77777777" w:rsidR="0052782D" w:rsidRDefault="0052782D"/>
    <w:p w14:paraId="670BAC1D" w14:textId="77777777" w:rsidR="0052782D" w:rsidRDefault="0052782D"/>
    <w:p w14:paraId="45D6D51D" w14:textId="77777777" w:rsidR="0052782D" w:rsidRPr="00FF532F" w:rsidRDefault="0052782D"/>
    <w:sectPr w:rsidR="0052782D" w:rsidRPr="00FF53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2D225" w14:textId="77777777" w:rsidR="008E5226" w:rsidRDefault="008E5226" w:rsidP="008E5226">
      <w:r>
        <w:separator/>
      </w:r>
    </w:p>
  </w:endnote>
  <w:endnote w:type="continuationSeparator" w:id="0">
    <w:p w14:paraId="06D0A396" w14:textId="77777777" w:rsidR="008E5226" w:rsidRDefault="008E5226" w:rsidP="008E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8A013" w14:textId="77777777" w:rsidR="008E5226" w:rsidRDefault="008E5226" w:rsidP="008E5226">
      <w:r>
        <w:separator/>
      </w:r>
    </w:p>
  </w:footnote>
  <w:footnote w:type="continuationSeparator" w:id="0">
    <w:p w14:paraId="68ED29F5" w14:textId="77777777" w:rsidR="008E5226" w:rsidRDefault="008E5226" w:rsidP="008E5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54CC6"/>
    <w:multiLevelType w:val="hybridMultilevel"/>
    <w:tmpl w:val="989AC2EE"/>
    <w:lvl w:ilvl="0" w:tplc="76ECACD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CF7CD2"/>
    <w:multiLevelType w:val="hybridMultilevel"/>
    <w:tmpl w:val="916EB6C6"/>
    <w:lvl w:ilvl="0" w:tplc="9D347B3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7F6A59"/>
    <w:multiLevelType w:val="hybridMultilevel"/>
    <w:tmpl w:val="37A41A4C"/>
    <w:lvl w:ilvl="0" w:tplc="4A1A1F6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60119E"/>
    <w:multiLevelType w:val="hybridMultilevel"/>
    <w:tmpl w:val="56046120"/>
    <w:lvl w:ilvl="0" w:tplc="76ECACD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2F"/>
    <w:rsid w:val="00186A1B"/>
    <w:rsid w:val="0052782D"/>
    <w:rsid w:val="0060693B"/>
    <w:rsid w:val="00630A9B"/>
    <w:rsid w:val="007707A7"/>
    <w:rsid w:val="008E5226"/>
    <w:rsid w:val="00AC4793"/>
    <w:rsid w:val="00DE3555"/>
    <w:rsid w:val="00E50F6F"/>
    <w:rsid w:val="00FF5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45A9D5"/>
  <w15:chartTrackingRefBased/>
  <w15:docId w15:val="{8F451E50-0888-4766-8CDD-06B10B81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32F"/>
    <w:pPr>
      <w:ind w:leftChars="400" w:left="840"/>
    </w:pPr>
  </w:style>
  <w:style w:type="character" w:styleId="a4">
    <w:name w:val="annotation reference"/>
    <w:basedOn w:val="a0"/>
    <w:uiPriority w:val="99"/>
    <w:semiHidden/>
    <w:unhideWhenUsed/>
    <w:rsid w:val="00186A1B"/>
    <w:rPr>
      <w:sz w:val="18"/>
      <w:szCs w:val="18"/>
    </w:rPr>
  </w:style>
  <w:style w:type="paragraph" w:styleId="a5">
    <w:name w:val="annotation text"/>
    <w:basedOn w:val="a"/>
    <w:link w:val="a6"/>
    <w:uiPriority w:val="99"/>
    <w:semiHidden/>
    <w:unhideWhenUsed/>
    <w:rsid w:val="00186A1B"/>
    <w:pPr>
      <w:jc w:val="left"/>
    </w:pPr>
  </w:style>
  <w:style w:type="character" w:customStyle="1" w:styleId="a6">
    <w:name w:val="コメント文字列 (文字)"/>
    <w:basedOn w:val="a0"/>
    <w:link w:val="a5"/>
    <w:uiPriority w:val="99"/>
    <w:semiHidden/>
    <w:rsid w:val="00186A1B"/>
  </w:style>
  <w:style w:type="paragraph" w:styleId="a7">
    <w:name w:val="annotation subject"/>
    <w:basedOn w:val="a5"/>
    <w:next w:val="a5"/>
    <w:link w:val="a8"/>
    <w:uiPriority w:val="99"/>
    <w:semiHidden/>
    <w:unhideWhenUsed/>
    <w:rsid w:val="00186A1B"/>
    <w:rPr>
      <w:b/>
      <w:bCs/>
    </w:rPr>
  </w:style>
  <w:style w:type="character" w:customStyle="1" w:styleId="a8">
    <w:name w:val="コメント内容 (文字)"/>
    <w:basedOn w:val="a6"/>
    <w:link w:val="a7"/>
    <w:uiPriority w:val="99"/>
    <w:semiHidden/>
    <w:rsid w:val="00186A1B"/>
    <w:rPr>
      <w:b/>
      <w:bCs/>
    </w:rPr>
  </w:style>
  <w:style w:type="paragraph" w:styleId="a9">
    <w:name w:val="Balloon Text"/>
    <w:basedOn w:val="a"/>
    <w:link w:val="aa"/>
    <w:uiPriority w:val="99"/>
    <w:semiHidden/>
    <w:unhideWhenUsed/>
    <w:rsid w:val="00186A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6A1B"/>
    <w:rPr>
      <w:rFonts w:asciiTheme="majorHAnsi" w:eastAsiaTheme="majorEastAsia" w:hAnsiTheme="majorHAnsi" w:cstheme="majorBidi"/>
      <w:sz w:val="18"/>
      <w:szCs w:val="18"/>
    </w:rPr>
  </w:style>
  <w:style w:type="paragraph" w:styleId="ab">
    <w:name w:val="header"/>
    <w:basedOn w:val="a"/>
    <w:link w:val="ac"/>
    <w:uiPriority w:val="99"/>
    <w:unhideWhenUsed/>
    <w:rsid w:val="008E5226"/>
    <w:pPr>
      <w:tabs>
        <w:tab w:val="center" w:pos="4252"/>
        <w:tab w:val="right" w:pos="8504"/>
      </w:tabs>
      <w:snapToGrid w:val="0"/>
    </w:pPr>
  </w:style>
  <w:style w:type="character" w:customStyle="1" w:styleId="ac">
    <w:name w:val="ヘッダー (文字)"/>
    <w:basedOn w:val="a0"/>
    <w:link w:val="ab"/>
    <w:uiPriority w:val="99"/>
    <w:rsid w:val="008E5226"/>
  </w:style>
  <w:style w:type="paragraph" w:styleId="ad">
    <w:name w:val="footer"/>
    <w:basedOn w:val="a"/>
    <w:link w:val="ae"/>
    <w:uiPriority w:val="99"/>
    <w:unhideWhenUsed/>
    <w:rsid w:val="008E5226"/>
    <w:pPr>
      <w:tabs>
        <w:tab w:val="center" w:pos="4252"/>
        <w:tab w:val="right" w:pos="8504"/>
      </w:tabs>
      <w:snapToGrid w:val="0"/>
    </w:pPr>
  </w:style>
  <w:style w:type="character" w:customStyle="1" w:styleId="ae">
    <w:name w:val="フッター (文字)"/>
    <w:basedOn w:val="a0"/>
    <w:link w:val="ad"/>
    <w:uiPriority w:val="99"/>
    <w:rsid w:val="008E5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arts07</dc:creator>
  <cp:keywords/>
  <dc:description/>
  <cp:lastModifiedBy>arts07</cp:lastModifiedBy>
  <cp:revision>3</cp:revision>
  <cp:lastPrinted>2019-05-24T02:50:00Z</cp:lastPrinted>
  <dcterms:created xsi:type="dcterms:W3CDTF">2019-05-31T08:53:00Z</dcterms:created>
  <dcterms:modified xsi:type="dcterms:W3CDTF">2019-06-11T09:45:00Z</dcterms:modified>
</cp:coreProperties>
</file>